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Анкета комплексной проверки</w:t>
      </w:r>
    </w:p>
    <w:p>
      <w:r>
        <w:t>Вопросы проверки контрагента для поставщиков, партнёров и посредников.</w:t>
      </w:r>
    </w:p>
    <w:p>
      <w:r>
        <w:t>Version 1.0 | 2026-06-28 | info@olyvenra.com</w:t>
      </w:r>
    </w:p>
    <w:p>
      <w:pPr>
        <w:pStyle w:val="Heading2"/>
      </w:pPr>
      <w:r>
        <w:t>Поля отправки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Название организации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Страна / регион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Основной контакт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Краткое описание требования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Целевые сроки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Подтверждающие документы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Комплаенс или сертификаты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Запрошенный следующий шаг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Контроль документа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